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4C" w:rsidRDefault="00316898" w:rsidP="00AB5EBA">
      <w:pPr>
        <w:pStyle w:val="BodyText"/>
        <w:ind w:lef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326390</wp:posOffset>
                </wp:positionV>
                <wp:extent cx="6852920" cy="1270"/>
                <wp:effectExtent l="19050" t="21590" r="14605" b="1524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"/>
                          <a:chOff x="720" y="1159"/>
                          <a:chExt cx="10792" cy="2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>
                            <a:off x="720" y="1159"/>
                            <a:ext cx="1079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92"/>
                              <a:gd name="T2" fmla="+- 0 11512 720"/>
                              <a:gd name="T3" fmla="*/ T2 w 10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2">
                                <a:moveTo>
                                  <a:pt x="0" y="0"/>
                                </a:moveTo>
                                <a:lnTo>
                                  <a:pt x="10792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53FAB" id="Group 24" o:spid="_x0000_s1026" style="position:absolute;margin-left:36pt;margin-top:25.7pt;width:539.6pt;height:.1pt;z-index:-251666432;mso-position-horizontal-relative:page" coordorigin="720,1159" coordsize="10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PTXQMAAOcHAAAOAAAAZHJzL2Uyb0RvYy54bWykVduO4zYMfS/QfxD82CLjyzqTxJjMYpHL&#10;oMC2XWDTD1Bk+YLakispcWaL/ntJys54Ml202BqII5kUeXhIkQ/vL23DztLYWqt1EN9FAZNK6LxW&#10;5Tr47bCfLQNmHVc5b7SS6+BZ2uD94/ffPfRdJhNd6SaXhoERZbO+WweVc10WhlZUsuX2TndSgbDQ&#10;puUOtqYMc8N7sN42YRJF92GvTd4ZLaS18HXrhcEj2S8KKdyvRWGlY806AGyO3obeR3yHjw88Kw3v&#10;qloMMPg3oGh5rcDp1dSWO85Opn5jqq2F0VYX7k7oNtRFUQtJMUA0cXQTzZPRp45iKbO+7K40AbU3&#10;PH2zWfHL+ZNhdQ65C5jiLaSIvLIkRW76rsxA5cl0n7tPxgcIy49a/G5BHN7KcV96ZXbsf9Y52OMn&#10;p4mbS2FaNAFRswul4PmaAnlxTMDH++U8WSWQKQGyOFkMGRIVpBEPLVCGoni+8skT1W44G0eLVeJP&#10;JigLeeZdEswBFsYEpWZf2LT/j83PFe8kJckiVQObgMOzuTdSYvmyZO4JJa2RTTulciJBjBYY/1cS&#10;3/IxMvlVNngmTtY9SU3J4OeP1vlbkMOKUpwP2A/AddE2cCF+nLGIgS/8edrLqxIUjlf6IWSHiPXM&#10;ex5sjqaAkIkpSF+c/JOxd6MaGkumxiCb5YiQVyNocVEDalgxjl0nomLrtMV6OQC6scrAAihhhF/R&#10;Bee3uv7M4MJAO7ltJCZg0EiOnpSOO0SGLnDJeihUKkr80uqzPGiSuZv6By8v0kZNtYY0TnB5ORxB&#10;F1TlV7eIdpJbpfd101AiGoVgkuUiSogeq5s6RynisaY8bhrDzhy7JD3D/XmlBt1I5WStkjzfDWvH&#10;68avwXtD9EIJDixgMVIb/HMVrXbL3TKdpcn9bpZG2+3sw36Tzu738WK+fbfdbLbxXwgtTrOqznOp&#10;EN3YkuP0v13SYTj4Znptyq+ieBXsnp63wYavYRDLEMv4T9FBV/GX1LeUo86f4cIa7WcMzERYVNp8&#10;CVgP82Ud2D9O3MiANT8paDmrOE1xINEmndM9NlPJcSrhSoCpdeACqHFcbpwfYqfO1GUFnmJKq9If&#10;oNsWNd5owudRDRvoerSiaUKxDJMPx9V0T1ov8/nxbwAAAP//AwBQSwMEFAAGAAgAAAAhAJJiGbTf&#10;AAAACQEAAA8AAABkcnMvZG93bnJldi54bWxMj0FLw0AQhe+C/2EZwZvdbDRVYjalFPVUBFtBvE2T&#10;aRKanQ3ZbZL+ezcne3zzhve+l60m04qBetdY1qAWEQjiwpYNVxq+9+8PLyCcRy6xtUwaLuRgld/e&#10;ZJiWduQvGna+EiGEXYoaau+7VEpX1GTQLWxHHLyj7Q36IPtKlj2OIdy0Mo6ipTTYcGiosaNNTcVp&#10;dzYaPkYc14/qbdiejpvL7z75/Nkq0vr+blq/gvA0+f9nmPEDOuSB6WDPXDrRaniOwxSvIVFPIGZf&#10;JSoGcZgvS5B5Jq8X5H8AAAD//wMAUEsBAi0AFAAGAAgAAAAhALaDOJL+AAAA4QEAABMAAAAAAAAA&#10;AAAAAAAAAAAAAFtDb250ZW50X1R5cGVzXS54bWxQSwECLQAUAAYACAAAACEAOP0h/9YAAACUAQAA&#10;CwAAAAAAAAAAAAAAAAAvAQAAX3JlbHMvLnJlbHNQSwECLQAUAAYACAAAACEACilz010DAADnBwAA&#10;DgAAAAAAAAAAAAAAAAAuAgAAZHJzL2Uyb0RvYy54bWxQSwECLQAUAAYACAAAACEAkmIZtN8AAAAJ&#10;AQAADwAAAAAAAAAAAAAAAAC3BQAAZHJzL2Rvd25yZXYueG1sUEsFBgAAAAAEAAQA8wAAAMMGAAAA&#10;AA==&#10;">
                <v:shape id="Freeform 25" o:spid="_x0000_s1027" style="position:absolute;left:720;top:1159;width:10792;height:2;visibility:visible;mso-wrap-style:square;v-text-anchor:top" coordsize="10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p2sMA&#10;AADaAAAADwAAAGRycy9kb3ducmV2LnhtbESPT2sCMRTE7wW/Q3iCt5rVg5TVKKWwaEEq/qH0+Ni8&#10;3SxuXpYkXbffvhEEj8PM/IZZbQbbip58aBwrmE0zEMSl0w3XCi7n4vUNRIjIGlvHpOCPAmzWo5cV&#10;5trd+Ej9KdYiQTjkqMDE2OVShtKQxTB1HXHyKuctxiR9LbXHW4LbVs6zbCEtNpwWDHb0Yai8nn6t&#10;gu/9or/6n2JWVYdDQPNZbL/aQqnJeHhfgog0xGf40d5pBXO4X0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Xp2sMAAADaAAAADwAAAAAAAAAAAAAAAACYAgAAZHJzL2Rv&#10;d25yZXYueG1sUEsFBgAAAAAEAAQA9QAAAIgDAAAAAA==&#10;" path="m,l10792,e" filled="f" strokeweight="2.26pt">
                  <v:path arrowok="t" o:connecttype="custom" o:connectlocs="0,0;10792,0" o:connectangles="0,0"/>
                </v:shape>
                <w10:wrap anchorx="page"/>
              </v:group>
            </w:pict>
          </mc:Fallback>
        </mc:AlternateContent>
      </w:r>
      <w:r w:rsidR="00AB5EBA">
        <w:t xml:space="preserve">Mechanical Engineering </w:t>
      </w:r>
      <w:r w:rsidR="00CE456C">
        <w:t>Program of Study</w:t>
      </w:r>
    </w:p>
    <w:p w:rsidR="00CE456C" w:rsidRDefault="00CE456C" w:rsidP="00CE456C">
      <w:pPr>
        <w:spacing w:line="200" w:lineRule="exact"/>
        <w:jc w:val="center"/>
        <w:rPr>
          <w:sz w:val="20"/>
          <w:szCs w:val="20"/>
        </w:rPr>
      </w:pPr>
    </w:p>
    <w:p w:rsidR="00CE456C" w:rsidRPr="001E46E8" w:rsidRDefault="00896921">
      <w:pPr>
        <w:spacing w:line="200" w:lineRule="exact"/>
        <w:rPr>
          <w:rFonts w:ascii="Garamond" w:hAnsi="Garamond"/>
          <w:szCs w:val="20"/>
        </w:rPr>
      </w:pPr>
      <w:r w:rsidRPr="001E46E8">
        <w:rPr>
          <w:rFonts w:ascii="Garamond" w:hAnsi="Garamond"/>
          <w:szCs w:val="20"/>
        </w:rPr>
        <w:t>Things to consider:</w:t>
      </w:r>
    </w:p>
    <w:p w:rsidR="00896921" w:rsidRPr="001E46E8" w:rsidRDefault="00896921" w:rsidP="00896921">
      <w:pPr>
        <w:pStyle w:val="ListParagraph"/>
        <w:numPr>
          <w:ilvl w:val="0"/>
          <w:numId w:val="1"/>
        </w:numPr>
        <w:spacing w:line="200" w:lineRule="exact"/>
        <w:rPr>
          <w:rFonts w:ascii="Garamond" w:hAnsi="Garamond"/>
          <w:szCs w:val="20"/>
        </w:rPr>
      </w:pPr>
      <w:r w:rsidRPr="001E46E8">
        <w:rPr>
          <w:rFonts w:ascii="Garamond" w:hAnsi="Garamond"/>
          <w:szCs w:val="20"/>
        </w:rPr>
        <w:t xml:space="preserve">Indicate transfer or AP coursework </w:t>
      </w:r>
    </w:p>
    <w:p w:rsidR="00896921" w:rsidRPr="001E46E8" w:rsidRDefault="00896921" w:rsidP="00896921">
      <w:pPr>
        <w:pStyle w:val="ListParagraph"/>
        <w:numPr>
          <w:ilvl w:val="0"/>
          <w:numId w:val="1"/>
        </w:numPr>
        <w:spacing w:line="200" w:lineRule="exact"/>
        <w:rPr>
          <w:rFonts w:ascii="Garamond" w:hAnsi="Garamond"/>
          <w:szCs w:val="20"/>
        </w:rPr>
      </w:pPr>
      <w:r w:rsidRPr="001E46E8">
        <w:rPr>
          <w:rFonts w:ascii="Garamond" w:hAnsi="Garamond"/>
          <w:szCs w:val="20"/>
        </w:rPr>
        <w:t>Be sure courses are available in the se</w:t>
      </w:r>
      <w:bookmarkStart w:id="0" w:name="_GoBack"/>
      <w:bookmarkEnd w:id="0"/>
      <w:r w:rsidRPr="001E46E8">
        <w:rPr>
          <w:rFonts w:ascii="Garamond" w:hAnsi="Garamond"/>
          <w:szCs w:val="20"/>
        </w:rPr>
        <w:t>mester you plan to take them</w:t>
      </w:r>
    </w:p>
    <w:p w:rsidR="00896921" w:rsidRPr="001E46E8" w:rsidRDefault="00896921" w:rsidP="00896921">
      <w:pPr>
        <w:pStyle w:val="ListParagraph"/>
        <w:numPr>
          <w:ilvl w:val="0"/>
          <w:numId w:val="1"/>
        </w:numPr>
        <w:spacing w:line="200" w:lineRule="exact"/>
        <w:rPr>
          <w:rFonts w:ascii="Garamond" w:hAnsi="Garamond"/>
          <w:szCs w:val="20"/>
        </w:rPr>
      </w:pPr>
      <w:r w:rsidRPr="001E46E8">
        <w:rPr>
          <w:rFonts w:ascii="Garamond" w:hAnsi="Garamond"/>
          <w:szCs w:val="20"/>
        </w:rPr>
        <w:t>Be sure you have a realistic credit load and have balanced course difficulty</w:t>
      </w:r>
    </w:p>
    <w:p w:rsidR="00896921" w:rsidRDefault="00896921" w:rsidP="00896921">
      <w:pPr>
        <w:pStyle w:val="ListParagraph"/>
        <w:numPr>
          <w:ilvl w:val="0"/>
          <w:numId w:val="1"/>
        </w:numPr>
        <w:spacing w:line="200" w:lineRule="exact"/>
        <w:rPr>
          <w:rFonts w:ascii="Garamond" w:hAnsi="Garamond"/>
          <w:szCs w:val="20"/>
        </w:rPr>
      </w:pPr>
      <w:r w:rsidRPr="001E46E8">
        <w:rPr>
          <w:rFonts w:ascii="Garamond" w:hAnsi="Garamond"/>
          <w:szCs w:val="20"/>
        </w:rPr>
        <w:t>Always check course pre</w:t>
      </w:r>
      <w:r w:rsidR="00AB5EBA">
        <w:rPr>
          <w:rFonts w:ascii="Garamond" w:hAnsi="Garamond"/>
          <w:szCs w:val="20"/>
        </w:rPr>
        <w:t>-</w:t>
      </w:r>
      <w:proofErr w:type="spellStart"/>
      <w:r w:rsidRPr="001E46E8">
        <w:rPr>
          <w:rFonts w:ascii="Garamond" w:hAnsi="Garamond"/>
          <w:szCs w:val="20"/>
        </w:rPr>
        <w:t>reqs</w:t>
      </w:r>
      <w:proofErr w:type="spellEnd"/>
      <w:r w:rsidRPr="001E46E8">
        <w:rPr>
          <w:rFonts w:ascii="Garamond" w:hAnsi="Garamond"/>
          <w:szCs w:val="20"/>
        </w:rPr>
        <w:t xml:space="preserve"> in the catalog</w:t>
      </w:r>
    </w:p>
    <w:p w:rsidR="001E46E8" w:rsidRDefault="001E46E8" w:rsidP="001E46E8">
      <w:pPr>
        <w:spacing w:line="200" w:lineRule="exact"/>
        <w:rPr>
          <w:rFonts w:ascii="Garamond" w:hAnsi="Garamond"/>
          <w:szCs w:val="20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00"/>
        <w:gridCol w:w="4410"/>
        <w:gridCol w:w="1350"/>
        <w:gridCol w:w="1710"/>
        <w:gridCol w:w="1080"/>
        <w:gridCol w:w="990"/>
      </w:tblGrid>
      <w:tr w:rsidR="00316898" w:rsidTr="00316898">
        <w:tc>
          <w:tcPr>
            <w:tcW w:w="900" w:type="dxa"/>
            <w:shd w:val="clear" w:color="auto" w:fill="BFBFBF" w:themeFill="background1" w:themeFillShade="BF"/>
          </w:tcPr>
          <w:p w:rsidR="00316898" w:rsidRPr="00316898" w:rsidRDefault="00316898" w:rsidP="001E46E8">
            <w:pPr>
              <w:spacing w:line="200" w:lineRule="exact"/>
              <w:rPr>
                <w:rFonts w:ascii="Garamond" w:hAnsi="Garamond"/>
                <w:b/>
                <w:szCs w:val="20"/>
              </w:rPr>
            </w:pPr>
            <w:r w:rsidRPr="00316898">
              <w:rPr>
                <w:rFonts w:ascii="Garamond" w:hAnsi="Garamond"/>
                <w:b/>
                <w:szCs w:val="20"/>
              </w:rPr>
              <w:t>Name:</w:t>
            </w:r>
          </w:p>
        </w:tc>
        <w:tc>
          <w:tcPr>
            <w:tcW w:w="4410" w:type="dxa"/>
          </w:tcPr>
          <w:p w:rsidR="00316898" w:rsidRDefault="00316898" w:rsidP="001E46E8">
            <w:pPr>
              <w:spacing w:line="200" w:lineRule="exact"/>
              <w:rPr>
                <w:rFonts w:ascii="Garamond" w:hAnsi="Garamond"/>
                <w:szCs w:val="20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316898" w:rsidRPr="00316898" w:rsidRDefault="00316898" w:rsidP="001E46E8">
            <w:pPr>
              <w:spacing w:line="200" w:lineRule="exact"/>
              <w:rPr>
                <w:rFonts w:ascii="Garamond" w:hAnsi="Garamond"/>
                <w:b/>
                <w:szCs w:val="20"/>
              </w:rPr>
            </w:pPr>
            <w:r w:rsidRPr="00316898">
              <w:rPr>
                <w:rFonts w:ascii="Garamond" w:hAnsi="Garamond"/>
                <w:b/>
                <w:szCs w:val="20"/>
              </w:rPr>
              <w:t>Entry Date:</w:t>
            </w:r>
          </w:p>
        </w:tc>
        <w:tc>
          <w:tcPr>
            <w:tcW w:w="1710" w:type="dxa"/>
          </w:tcPr>
          <w:p w:rsidR="00316898" w:rsidRDefault="00316898" w:rsidP="001E46E8">
            <w:pPr>
              <w:spacing w:line="200" w:lineRule="exact"/>
              <w:rPr>
                <w:rFonts w:ascii="Garamond" w:hAnsi="Garamond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316898" w:rsidRPr="00316898" w:rsidRDefault="00316898" w:rsidP="001E46E8">
            <w:pPr>
              <w:spacing w:line="200" w:lineRule="exact"/>
              <w:rPr>
                <w:rFonts w:ascii="Garamond" w:hAnsi="Garamond"/>
                <w:b/>
                <w:szCs w:val="20"/>
              </w:rPr>
            </w:pPr>
            <w:r w:rsidRPr="00316898">
              <w:rPr>
                <w:rFonts w:ascii="Garamond" w:hAnsi="Garamond"/>
                <w:b/>
                <w:szCs w:val="20"/>
              </w:rPr>
              <w:t>Honors?:</w:t>
            </w:r>
          </w:p>
        </w:tc>
        <w:tc>
          <w:tcPr>
            <w:tcW w:w="990" w:type="dxa"/>
          </w:tcPr>
          <w:p w:rsidR="00316898" w:rsidRDefault="00316898" w:rsidP="001E46E8">
            <w:pPr>
              <w:spacing w:line="200" w:lineRule="exact"/>
              <w:rPr>
                <w:rFonts w:ascii="Garamond" w:hAnsi="Garamond"/>
                <w:szCs w:val="20"/>
              </w:rPr>
            </w:pPr>
          </w:p>
        </w:tc>
      </w:tr>
    </w:tbl>
    <w:p w:rsidR="00896921" w:rsidRDefault="00896921"/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160"/>
        <w:gridCol w:w="518"/>
        <w:gridCol w:w="2160"/>
        <w:gridCol w:w="518"/>
        <w:gridCol w:w="2160"/>
        <w:gridCol w:w="288"/>
        <w:gridCol w:w="2160"/>
      </w:tblGrid>
      <w:tr w:rsidR="00896921" w:rsidTr="00106FC0">
        <w:trPr>
          <w:trHeight w:hRule="exact" w:val="269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</w:tcPr>
          <w:p w:rsidR="00896921" w:rsidRDefault="00896921">
            <w:pPr>
              <w:pStyle w:val="TableParagraph"/>
              <w:spacing w:line="246" w:lineRule="exact"/>
              <w:ind w:left="10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896921" w:rsidRP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</w:rPr>
            </w:pPr>
            <w:r w:rsidRPr="00AB5EBA">
              <w:rPr>
                <w:rFonts w:ascii="Garamond" w:eastAsia="Garamond" w:hAnsi="Garamond" w:cs="Garamond"/>
                <w:b/>
              </w:rPr>
              <w:t>Fall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  <w:vAlign w:val="center"/>
          </w:tcPr>
          <w:p w:rsidR="00896921" w:rsidRDefault="00106FC0" w:rsidP="00106FC0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896921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Spring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896921" w:rsidRDefault="00106FC0" w:rsidP="00106FC0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896921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Summer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96921" w:rsidRDefault="00896921">
            <w:pPr>
              <w:pStyle w:val="TableParagraph"/>
              <w:spacing w:line="246" w:lineRule="exact"/>
              <w:ind w:left="978"/>
              <w:rPr>
                <w:rFonts w:ascii="Garamond" w:eastAsia="Garamond" w:hAnsi="Garamond" w:cs="Garamond"/>
                <w:b/>
                <w:bCs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18" w:space="0" w:color="auto"/>
            </w:tcBorders>
            <w:shd w:val="clear" w:color="auto" w:fill="D0CECE"/>
            <w:vAlign w:val="center"/>
          </w:tcPr>
          <w:p w:rsidR="00896921" w:rsidRDefault="00106FC0" w:rsidP="00106FC0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Transfer/AP Courses</w:t>
            </w:r>
          </w:p>
        </w:tc>
      </w:tr>
      <w:tr w:rsidR="00896921" w:rsidTr="00106FC0">
        <w:trPr>
          <w:trHeight w:hRule="exact" w:val="306"/>
        </w:trPr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>
            <w:r>
              <w:t xml:space="preserve">  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13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2160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</w:tr>
      <w:tr w:rsidR="00896921" w:rsidTr="00106FC0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</w:tr>
      <w:tr w:rsidR="00896921" w:rsidTr="00106FC0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</w:tr>
      <w:tr w:rsidR="00896921" w:rsidTr="00106FC0">
        <w:trPr>
          <w:trHeight w:hRule="exact" w:val="300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</w:tr>
      <w:tr w:rsidR="00896921" w:rsidTr="00106FC0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</w:tr>
      <w:tr w:rsidR="00896921" w:rsidTr="00106FC0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896921" w:rsidRDefault="00896921"/>
        </w:tc>
      </w:tr>
      <w:tr w:rsidR="00896921" w:rsidTr="00106FC0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5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896921" w:rsidRDefault="00896921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921" w:rsidRDefault="00896921"/>
        </w:tc>
      </w:tr>
      <w:tr w:rsidR="00106FC0" w:rsidTr="00106FC0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896921" w:rsidRDefault="00896921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96921" w:rsidRDefault="00896921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96921" w:rsidRDefault="00896921"/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96921" w:rsidRDefault="00896921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896921" w:rsidRDefault="00896921"/>
        </w:tc>
        <w:tc>
          <w:tcPr>
            <w:tcW w:w="288" w:type="dxa"/>
            <w:tcBorders>
              <w:bottom w:val="nil"/>
            </w:tcBorders>
          </w:tcPr>
          <w:p w:rsidR="00896921" w:rsidRDefault="00896921"/>
        </w:tc>
        <w:tc>
          <w:tcPr>
            <w:tcW w:w="21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96921" w:rsidRDefault="00896921"/>
        </w:tc>
      </w:tr>
    </w:tbl>
    <w:p w:rsidR="0062374C" w:rsidRDefault="0062374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160"/>
        <w:gridCol w:w="518"/>
        <w:gridCol w:w="2160"/>
        <w:gridCol w:w="518"/>
        <w:gridCol w:w="2160"/>
        <w:gridCol w:w="288"/>
        <w:gridCol w:w="2160"/>
      </w:tblGrid>
      <w:tr w:rsidR="00AB5EBA" w:rsidTr="001E46E8">
        <w:trPr>
          <w:trHeight w:hRule="exact" w:val="268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ind w:left="10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P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</w:rPr>
            </w:pPr>
            <w:r w:rsidRPr="00AB5EBA">
              <w:rPr>
                <w:rFonts w:ascii="Garamond" w:eastAsia="Garamond" w:hAnsi="Garamond" w:cs="Garamond"/>
                <w:b/>
              </w:rPr>
              <w:t>Fall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  <w:vAlign w:val="center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Spring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Summer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EBA" w:rsidRDefault="00AB5EBA" w:rsidP="00AB5EBA">
            <w:pPr>
              <w:pStyle w:val="TableParagraph"/>
              <w:spacing w:line="245" w:lineRule="exact"/>
              <w:rPr>
                <w:rFonts w:ascii="Garamond" w:eastAsia="Garamond" w:hAnsi="Garamond" w:cs="Garamond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18" w:space="0" w:color="auto"/>
            </w:tcBorders>
            <w:shd w:val="clear" w:color="auto" w:fill="D0CECE"/>
            <w:vAlign w:val="center"/>
          </w:tcPr>
          <w:p w:rsidR="00AB5EBA" w:rsidRPr="00106FC0" w:rsidRDefault="00AB5EBA" w:rsidP="00AB5EBA">
            <w:pPr>
              <w:pStyle w:val="TableParagraph"/>
              <w:spacing w:line="245" w:lineRule="exact"/>
              <w:jc w:val="center"/>
              <w:rPr>
                <w:rFonts w:ascii="Garamond" w:eastAsia="Garamond" w:hAnsi="Garamond" w:cs="Garamond"/>
                <w:b/>
              </w:rPr>
            </w:pPr>
            <w:r w:rsidRPr="00106FC0">
              <w:rPr>
                <w:rFonts w:ascii="Garamond" w:eastAsia="Garamond" w:hAnsi="Garamond" w:cs="Garamond"/>
                <w:b/>
              </w:rPr>
              <w:t>Gen Ed Courses</w:t>
            </w:r>
          </w:p>
        </w:tc>
      </w:tr>
      <w:tr w:rsidR="00AB5EBA" w:rsidTr="001E46E8">
        <w:trPr>
          <w:trHeight w:hRule="exact" w:val="308"/>
        </w:trPr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Pr="001E46E8" w:rsidRDefault="00AB5EBA" w:rsidP="00AB5EBA">
            <w:pPr>
              <w:rPr>
                <w:rFonts w:ascii="Garamond" w:hAnsi="Garamond"/>
              </w:rPr>
            </w:pPr>
            <w:r w:rsidRPr="001E46E8">
              <w:rPr>
                <w:rFonts w:ascii="Garamond" w:hAnsi="Garamond"/>
              </w:rPr>
              <w:t>Econ:</w:t>
            </w:r>
          </w:p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Pr="001E46E8" w:rsidRDefault="00AB5EBA" w:rsidP="00AB5EBA">
            <w:pPr>
              <w:rPr>
                <w:rFonts w:ascii="Garamond" w:hAnsi="Garamond"/>
              </w:rPr>
            </w:pPr>
            <w:r w:rsidRPr="001E46E8">
              <w:rPr>
                <w:rFonts w:ascii="Garamond" w:hAnsi="Garamond"/>
              </w:rPr>
              <w:t>Hum:</w:t>
            </w:r>
          </w:p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Pr="001E46E8" w:rsidRDefault="00AB5EBA" w:rsidP="00AB5EBA">
            <w:pPr>
              <w:rPr>
                <w:rFonts w:ascii="Garamond" w:hAnsi="Garamond"/>
              </w:rPr>
            </w:pPr>
            <w:r w:rsidRPr="001E46E8">
              <w:rPr>
                <w:rFonts w:ascii="Garamond" w:hAnsi="Garamond"/>
              </w:rPr>
              <w:t>Hum:</w:t>
            </w:r>
          </w:p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Pr="001E46E8" w:rsidRDefault="00AB5EBA" w:rsidP="00AB5EBA">
            <w:pPr>
              <w:rPr>
                <w:rFonts w:ascii="Garamond" w:hAnsi="Garamond"/>
              </w:rPr>
            </w:pPr>
            <w:r w:rsidRPr="001E46E8">
              <w:rPr>
                <w:rFonts w:ascii="Garamond" w:hAnsi="Garamond"/>
              </w:rPr>
              <w:t>SS:</w:t>
            </w:r>
          </w:p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Pr="001E46E8" w:rsidRDefault="00AB5EBA" w:rsidP="00AB5EBA">
            <w:pPr>
              <w:rPr>
                <w:rFonts w:ascii="Garamond" w:hAnsi="Garamond"/>
              </w:rPr>
            </w:pPr>
            <w:r w:rsidRPr="001E46E8">
              <w:rPr>
                <w:rFonts w:ascii="Garamond" w:hAnsi="Garamond"/>
              </w:rPr>
              <w:t>SS or HUM:</w:t>
            </w:r>
          </w:p>
        </w:tc>
      </w:tr>
      <w:tr w:rsidR="00AB5EBA" w:rsidTr="001E46E8">
        <w:trPr>
          <w:trHeight w:hRule="exact" w:val="300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18" w:space="0" w:color="auto"/>
              <w:right w:val="single" w:sz="18" w:space="0" w:color="auto"/>
            </w:tcBorders>
          </w:tcPr>
          <w:p w:rsidR="00AB5EBA" w:rsidRPr="001E46E8" w:rsidRDefault="00AB5EBA" w:rsidP="00AB5EBA">
            <w:pPr>
              <w:rPr>
                <w:rFonts w:ascii="Garamond" w:hAnsi="Garamond"/>
              </w:rPr>
            </w:pPr>
            <w:r w:rsidRPr="001E46E8">
              <w:rPr>
                <w:rFonts w:ascii="Garamond" w:hAnsi="Garamond"/>
                <w:sz w:val="18"/>
              </w:rPr>
              <w:t xml:space="preserve">*Of the courses above, be sure 1 meets US </w:t>
            </w:r>
            <w:proofErr w:type="spellStart"/>
            <w:r w:rsidRPr="001E46E8">
              <w:rPr>
                <w:rFonts w:ascii="Garamond" w:hAnsi="Garamond"/>
                <w:sz w:val="18"/>
              </w:rPr>
              <w:t>Div</w:t>
            </w:r>
            <w:proofErr w:type="spellEnd"/>
            <w:r w:rsidRPr="001E46E8">
              <w:rPr>
                <w:rFonts w:ascii="Garamond" w:hAnsi="Garamond"/>
                <w:sz w:val="18"/>
              </w:rPr>
              <w:t xml:space="preserve"> and 1 meets Int’l Perspectives</w:t>
            </w:r>
          </w:p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6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AB5EBA" w:rsidRDefault="00AB5EBA" w:rsidP="00AB5EBA"/>
        </w:tc>
        <w:tc>
          <w:tcPr>
            <w:tcW w:w="288" w:type="dxa"/>
            <w:tcBorders>
              <w:bottom w:val="nil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B5EBA" w:rsidRDefault="00AB5EBA" w:rsidP="00AB5EBA"/>
        </w:tc>
      </w:tr>
    </w:tbl>
    <w:p w:rsidR="0062374C" w:rsidRDefault="0062374C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160"/>
        <w:gridCol w:w="518"/>
        <w:gridCol w:w="2160"/>
        <w:gridCol w:w="518"/>
        <w:gridCol w:w="2160"/>
        <w:gridCol w:w="288"/>
        <w:gridCol w:w="2160"/>
      </w:tblGrid>
      <w:tr w:rsidR="00AB5EBA" w:rsidTr="001E46E8">
        <w:trPr>
          <w:trHeight w:hRule="exact" w:val="268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ind w:left="10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P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</w:rPr>
            </w:pPr>
            <w:r w:rsidRPr="00AB5EBA">
              <w:rPr>
                <w:rFonts w:ascii="Garamond" w:eastAsia="Garamond" w:hAnsi="Garamond" w:cs="Garamond"/>
                <w:b/>
              </w:rPr>
              <w:t>Fall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  <w:vAlign w:val="center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Spring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Summer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EBA" w:rsidRDefault="00AB5EBA" w:rsidP="00AB5EBA">
            <w:pPr>
              <w:pStyle w:val="TableParagraph"/>
              <w:spacing w:line="245" w:lineRule="exact"/>
              <w:ind w:left="978"/>
              <w:rPr>
                <w:rFonts w:ascii="Garamond" w:eastAsia="Garamond" w:hAnsi="Garamond" w:cs="Garamond"/>
                <w:b/>
                <w:bCs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18" w:space="0" w:color="auto"/>
            </w:tcBorders>
            <w:shd w:val="clear" w:color="auto" w:fill="D0CECE"/>
            <w:vAlign w:val="center"/>
          </w:tcPr>
          <w:p w:rsidR="00AB5EBA" w:rsidRDefault="00AB5EBA" w:rsidP="00AB5EBA">
            <w:pPr>
              <w:pStyle w:val="TableParagraph"/>
              <w:spacing w:line="245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Tech Elective Courses</w:t>
            </w:r>
          </w:p>
        </w:tc>
      </w:tr>
      <w:tr w:rsidR="00AB5EBA" w:rsidTr="001E46E8">
        <w:trPr>
          <w:trHeight w:hRule="exact" w:val="306"/>
        </w:trPr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300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AB5EBA" w:rsidRPr="001E46E8" w:rsidRDefault="00AB5EBA" w:rsidP="00AB5EBA">
            <w:pPr>
              <w:jc w:val="center"/>
              <w:rPr>
                <w:rFonts w:ascii="Garamond" w:hAnsi="Garamond"/>
                <w:b/>
              </w:rPr>
            </w:pPr>
            <w:r w:rsidRPr="001E46E8">
              <w:rPr>
                <w:rFonts w:ascii="Garamond" w:hAnsi="Garamond"/>
                <w:b/>
              </w:rPr>
              <w:t>Total 15 credits</w:t>
            </w:r>
          </w:p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6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88" w:type="dxa"/>
            <w:tcBorders>
              <w:left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21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9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AB5EBA" w:rsidRDefault="00AB5EBA" w:rsidP="00AB5EBA"/>
        </w:tc>
        <w:tc>
          <w:tcPr>
            <w:tcW w:w="288" w:type="dxa"/>
            <w:tcBorders>
              <w:bottom w:val="nil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B5EBA" w:rsidRDefault="00AB5EBA" w:rsidP="00AB5EBA"/>
        </w:tc>
      </w:tr>
    </w:tbl>
    <w:p w:rsidR="00CE456C" w:rsidRDefault="00CE456C" w:rsidP="00CE456C">
      <w:pPr>
        <w:tabs>
          <w:tab w:val="left" w:pos="2325"/>
        </w:tabs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160"/>
        <w:gridCol w:w="518"/>
        <w:gridCol w:w="2160"/>
        <w:gridCol w:w="518"/>
        <w:gridCol w:w="2160"/>
        <w:gridCol w:w="518"/>
        <w:gridCol w:w="2160"/>
      </w:tblGrid>
      <w:tr w:rsidR="00AB5EBA" w:rsidTr="001E46E8">
        <w:trPr>
          <w:trHeight w:hRule="exact" w:val="268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ind w:left="10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P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</w:rPr>
            </w:pPr>
            <w:r w:rsidRPr="00AB5EBA">
              <w:rPr>
                <w:rFonts w:ascii="Garamond" w:eastAsia="Garamond" w:hAnsi="Garamond" w:cs="Garamond"/>
                <w:b/>
              </w:rPr>
              <w:t>Fall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  <w:vAlign w:val="center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Spring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3" w:space="0" w:color="000000"/>
              <w:right w:val="single" w:sz="5" w:space="0" w:color="000000"/>
            </w:tcBorders>
            <w:shd w:val="clear" w:color="auto" w:fill="D0CECE"/>
            <w:vAlign w:val="center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6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Summer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5" w:space="0" w:color="000000"/>
              <w:bottom w:val="single" w:sz="13" w:space="0" w:color="000000"/>
              <w:right w:val="single" w:sz="2" w:space="0" w:color="auto"/>
            </w:tcBorders>
            <w:shd w:val="clear" w:color="auto" w:fill="D0CECE"/>
            <w:vAlign w:val="center"/>
          </w:tcPr>
          <w:p w:rsidR="00AB5EBA" w:rsidRDefault="00AB5EBA" w:rsidP="00AB5EBA">
            <w:pPr>
              <w:pStyle w:val="TableParagraph"/>
              <w:spacing w:line="245" w:lineRule="exact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CR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auto"/>
              <w:bottom w:val="single" w:sz="13" w:space="0" w:color="000000"/>
              <w:right w:val="single" w:sz="18" w:space="0" w:color="auto"/>
            </w:tcBorders>
            <w:shd w:val="clear" w:color="auto" w:fill="D0CECE"/>
          </w:tcPr>
          <w:p w:rsidR="00AB5EBA" w:rsidRDefault="00AB5EBA" w:rsidP="00AB5EBA">
            <w:pPr>
              <w:pStyle w:val="TableParagraph"/>
              <w:spacing w:line="245" w:lineRule="exact"/>
              <w:ind w:left="978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AB5EBA" w:rsidTr="001E46E8">
        <w:trPr>
          <w:trHeight w:hRule="exact" w:val="308"/>
        </w:trPr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13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13" w:space="0" w:color="000000"/>
              <w:left w:val="single" w:sz="2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2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2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2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300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2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2" w:space="0" w:color="auto"/>
              <w:bottom w:val="single" w:sz="5" w:space="0" w:color="000000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6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18" w:space="0" w:color="auto"/>
              <w:bottom w:val="single" w:sz="6" w:space="0" w:color="000000"/>
              <w:right w:val="single" w:sz="5" w:space="0" w:color="000000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2" w:space="0" w:color="auto"/>
            </w:tcBorders>
          </w:tcPr>
          <w:p w:rsidR="00AB5EBA" w:rsidRDefault="00AB5EBA" w:rsidP="00AB5EBA"/>
        </w:tc>
        <w:tc>
          <w:tcPr>
            <w:tcW w:w="2160" w:type="dxa"/>
            <w:tcBorders>
              <w:top w:val="single" w:sz="5" w:space="0" w:color="000000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B5EBA" w:rsidRDefault="00AB5EBA" w:rsidP="00AB5EBA"/>
        </w:tc>
      </w:tr>
      <w:tr w:rsidR="00AB5EBA" w:rsidTr="001E46E8">
        <w:trPr>
          <w:trHeight w:hRule="exact" w:val="298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AB5EBA" w:rsidRDefault="00AB5EBA" w:rsidP="00AB5EBA"/>
        </w:tc>
        <w:tc>
          <w:tcPr>
            <w:tcW w:w="5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AB5EBA" w:rsidRDefault="00AB5EBA" w:rsidP="00AB5EBA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AB5EBA" w:rsidRDefault="00AB5EBA" w:rsidP="00AB5EBA"/>
        </w:tc>
      </w:tr>
    </w:tbl>
    <w:p w:rsidR="002741C8" w:rsidRDefault="002741C8"/>
    <w:sectPr w:rsidR="002741C8">
      <w:type w:val="continuous"/>
      <w:pgSz w:w="12240" w:h="15840"/>
      <w:pgMar w:top="1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30B1"/>
    <w:multiLevelType w:val="hybridMultilevel"/>
    <w:tmpl w:val="48F8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4C"/>
    <w:rsid w:val="00106FC0"/>
    <w:rsid w:val="001E46E8"/>
    <w:rsid w:val="002741C8"/>
    <w:rsid w:val="00316898"/>
    <w:rsid w:val="0062374C"/>
    <w:rsid w:val="00896921"/>
    <w:rsid w:val="00AB5EBA"/>
    <w:rsid w:val="00AD06E9"/>
    <w:rsid w:val="00C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99E4"/>
  <w15:docId w15:val="{E0BC15B9-8BFA-48CD-A2CF-A6C41656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545"/>
    </w:pPr>
    <w:rPr>
      <w:rFonts w:ascii="Garamond" w:eastAsia="Garamond" w:hAnsi="Garamond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1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Vosseller, Jessica L [M E]</dc:creator>
  <cp:lastModifiedBy>Tessa Brow</cp:lastModifiedBy>
  <cp:revision>3</cp:revision>
  <dcterms:created xsi:type="dcterms:W3CDTF">2018-07-12T16:22:00Z</dcterms:created>
  <dcterms:modified xsi:type="dcterms:W3CDTF">2019-02-22T19:28:00Z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2017-09-20T00:00:00Z</vt:filetime>
  </property>
</Properties>
</file>